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E98B" w14:textId="06DF18E6" w:rsidR="00BB3CDB" w:rsidRPr="00BB3CDB" w:rsidRDefault="00BB3CDB" w:rsidP="00BB3CDB">
      <w:pPr>
        <w:rPr>
          <w:color w:val="auto"/>
        </w:rPr>
      </w:pPr>
      <w:r w:rsidRPr="00BB3CDB">
        <w:t>Dear Supplier,</w:t>
      </w:r>
    </w:p>
    <w:p w14:paraId="7E254AC8" w14:textId="77777777" w:rsidR="00BB3CDB" w:rsidRPr="00BB3CDB" w:rsidRDefault="00BB3CDB" w:rsidP="00BB3CDB">
      <w:r w:rsidRPr="00BB3CDB">
        <w:t>EIT Climate-KIC are looking to welcome you as one of our suppliers. For us to proceed, we need some information from you:</w:t>
      </w:r>
    </w:p>
    <w:p w14:paraId="77B2E7F8" w14:textId="43D4E2BB" w:rsidR="00BB3CDB" w:rsidRPr="00BB3CDB" w:rsidRDefault="00BB3CDB" w:rsidP="00BB3C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BB3CDB">
        <w:rPr>
          <w:rFonts w:eastAsia="Times New Roman"/>
        </w:rPr>
        <w:t>Completion of the below table</w:t>
      </w:r>
      <w:r w:rsidR="00641B9D">
        <w:rPr>
          <w:rFonts w:eastAsia="Times New Roman"/>
        </w:rPr>
        <w:t>s</w:t>
      </w:r>
      <w:r w:rsidRPr="00BB3CDB">
        <w:rPr>
          <w:rFonts w:eastAsia="Times New Roman"/>
        </w:rPr>
        <w:t xml:space="preserve"> with necessary information</w:t>
      </w:r>
    </w:p>
    <w:p w14:paraId="257A051D" w14:textId="37CADA57" w:rsidR="00BB3CDB" w:rsidRDefault="00BB3CDB" w:rsidP="00BB3C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BB3CDB">
        <w:rPr>
          <w:rFonts w:eastAsia="Times New Roman"/>
        </w:rPr>
        <w:t>Evidence of your bank account (further detail below)</w:t>
      </w:r>
    </w:p>
    <w:p w14:paraId="7C270A94" w14:textId="77777777" w:rsidR="003B1196" w:rsidRPr="003B1196" w:rsidRDefault="003B1196" w:rsidP="003B1196">
      <w:pPr>
        <w:spacing w:after="0" w:line="240" w:lineRule="auto"/>
        <w:rPr>
          <w:rFonts w:eastAsia="Times New Roman"/>
        </w:rPr>
      </w:pPr>
    </w:p>
    <w:p w14:paraId="38B5E909" w14:textId="77777777" w:rsidR="00BB3CDB" w:rsidRPr="00BB3CDB" w:rsidRDefault="00BB3CDB" w:rsidP="00BB3CDB">
      <w:r w:rsidRPr="00BB3CDB">
        <w:t>It is very important that we get a complete set of information from your organisation, including evidence of banking information. Simply providing an invoice containing below information will be insufficient for us to proceed.</w:t>
      </w:r>
    </w:p>
    <w:p w14:paraId="32A7DE3F" w14:textId="77777777" w:rsidR="00BB3CDB" w:rsidRPr="00BB3CDB" w:rsidRDefault="00BB3CDB" w:rsidP="00BB3CD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</w:rPr>
      </w:pPr>
      <w:r w:rsidRPr="00BB3CDB">
        <w:rPr>
          <w:rFonts w:eastAsia="Times New Roman"/>
        </w:rPr>
        <w:t>Please complete the following table – all fields are mandatory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376"/>
      </w:tblGrid>
      <w:tr w:rsidR="00B05DFA" w14:paraId="7A190DAC" w14:textId="77777777" w:rsidTr="000F4FD1">
        <w:trPr>
          <w:cantSplit/>
          <w:jc w:val="center"/>
        </w:trPr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D18E" w14:textId="16195743" w:rsidR="00B05DFA" w:rsidRDefault="00B05DFA" w:rsidP="00BB3CDB">
            <w:pPr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8"/>
                <w:szCs w:val="28"/>
              </w:rPr>
              <w:t>Company Details</w:t>
            </w:r>
          </w:p>
        </w:tc>
      </w:tr>
      <w:tr w:rsidR="00BB3CDB" w14:paraId="5D6E86FF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368D" w14:textId="7FF39C4F" w:rsidR="00BB3CDB" w:rsidRDefault="00E113AD" w:rsidP="00BB3CDB">
            <w:pPr>
              <w:spacing w:after="0" w:line="240" w:lineRule="auto"/>
            </w:pPr>
            <w:r>
              <w:t>Full</w:t>
            </w:r>
            <w:r w:rsidR="00BB3CDB">
              <w:t xml:space="preserve"> </w:t>
            </w:r>
            <w:r w:rsidR="005737BD">
              <w:t>n</w:t>
            </w:r>
            <w:r w:rsidR="00BB3CDB">
              <w:t>ame</w:t>
            </w:r>
            <w:r>
              <w:t xml:space="preserve"> of </w:t>
            </w:r>
            <w:r w:rsidR="005737BD">
              <w:t>s</w:t>
            </w:r>
            <w:r>
              <w:t>upplier</w:t>
            </w:r>
            <w:r w:rsidR="00BB3CDB">
              <w:t>: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89B4" w14:textId="77777777" w:rsidR="00BB3CDB" w:rsidRDefault="00BB3CDB" w:rsidP="00BB3CDB">
            <w:pPr>
              <w:spacing w:after="0" w:line="240" w:lineRule="auto"/>
            </w:pPr>
          </w:p>
        </w:tc>
      </w:tr>
      <w:tr w:rsidR="00BB3CDB" w14:paraId="1F3FB4F2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7F58" w14:textId="42AACE4A" w:rsidR="00BB3CDB" w:rsidRDefault="00BB3CDB" w:rsidP="00BB3CDB">
            <w:pPr>
              <w:spacing w:after="0" w:line="240" w:lineRule="auto"/>
            </w:pPr>
            <w:r>
              <w:t xml:space="preserve">Company </w:t>
            </w:r>
            <w:r w:rsidR="005737BD">
              <w:t>r</w:t>
            </w:r>
            <w:r w:rsidR="00223083">
              <w:t xml:space="preserve">egistration </w:t>
            </w:r>
            <w:r w:rsidR="005737BD">
              <w:t>n</w:t>
            </w:r>
            <w:r>
              <w:t>umber: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3E31" w14:textId="77777777" w:rsidR="00BB3CDB" w:rsidRDefault="00BB3CDB" w:rsidP="00BB3CDB">
            <w:pPr>
              <w:spacing w:after="0" w:line="240" w:lineRule="auto"/>
            </w:pPr>
          </w:p>
        </w:tc>
      </w:tr>
      <w:tr w:rsidR="00BB3CDB" w14:paraId="7E1DEE4D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EC94" w14:textId="45219FCA" w:rsidR="00BB3CDB" w:rsidRDefault="00223083" w:rsidP="00BB3CDB">
            <w:pPr>
              <w:spacing w:after="0" w:line="240" w:lineRule="auto"/>
            </w:pPr>
            <w:r>
              <w:t xml:space="preserve">VAT </w:t>
            </w:r>
            <w:r w:rsidR="005737BD">
              <w:t>r</w:t>
            </w:r>
            <w:r>
              <w:t xml:space="preserve">egistration </w:t>
            </w:r>
            <w:r w:rsidR="005737BD">
              <w:t>n</w:t>
            </w:r>
            <w:r>
              <w:t>umber</w:t>
            </w:r>
            <w:r w:rsidR="00BB3CDB">
              <w:t>: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AA81" w14:textId="77777777" w:rsidR="00BB3CDB" w:rsidRDefault="00BB3CDB" w:rsidP="00BB3CDB">
            <w:pPr>
              <w:spacing w:after="0" w:line="240" w:lineRule="auto"/>
            </w:pPr>
          </w:p>
        </w:tc>
      </w:tr>
      <w:tr w:rsidR="00BB3CDB" w14:paraId="3F651008" w14:textId="77777777" w:rsidTr="000F4FD1">
        <w:trPr>
          <w:cantSplit/>
          <w:trHeight w:val="1404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FF33" w14:textId="6766DD47" w:rsidR="00BB3CDB" w:rsidRDefault="008A722F" w:rsidP="00BB3CDB">
            <w:pPr>
              <w:spacing w:after="0" w:line="240" w:lineRule="auto"/>
            </w:pPr>
            <w:r>
              <w:t xml:space="preserve">Head </w:t>
            </w:r>
            <w:r w:rsidR="005737BD">
              <w:t>of</w:t>
            </w:r>
            <w:r>
              <w:t xml:space="preserve">fice </w:t>
            </w:r>
            <w:r w:rsidR="005737BD">
              <w:t>a</w:t>
            </w:r>
            <w:r w:rsidR="00BB3CDB">
              <w:t>ddress</w:t>
            </w:r>
            <w:r w:rsidR="00416AE1">
              <w:t>:</w:t>
            </w:r>
          </w:p>
          <w:p w14:paraId="1BA7485F" w14:textId="44BF7C52" w:rsidR="00BB3CDB" w:rsidRDefault="00BB3CDB" w:rsidP="00BB3CDB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Street</w:t>
            </w:r>
            <w:r w:rsidR="00416AE1">
              <w:t xml:space="preserve"> address</w:t>
            </w:r>
          </w:p>
          <w:p w14:paraId="7B90259F" w14:textId="0F987D8D" w:rsidR="00BB3CDB" w:rsidRDefault="00BB3CDB" w:rsidP="00BB3CDB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Town</w:t>
            </w:r>
            <w:r w:rsidR="008A722F">
              <w:t xml:space="preserve"> or City</w:t>
            </w:r>
          </w:p>
          <w:p w14:paraId="393C128B" w14:textId="7E658D6F" w:rsidR="0094739A" w:rsidRDefault="00BB3CDB" w:rsidP="00BB3CDB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</w:t>
            </w:r>
            <w:r w:rsidR="009473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            </w:t>
            </w:r>
            <w:r w:rsidR="0094739A">
              <w:t>Post or Zip code</w:t>
            </w:r>
          </w:p>
          <w:p w14:paraId="4C836072" w14:textId="4585632E" w:rsidR="00BB3CDB" w:rsidRDefault="0094739A" w:rsidP="00BB3CDB">
            <w:pPr>
              <w:spacing w:after="0" w:line="240" w:lineRule="auto"/>
            </w:pPr>
            <w:r>
              <w:t xml:space="preserve">                </w:t>
            </w:r>
            <w:r w:rsidR="008A722F">
              <w:t>Country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CC8E" w14:textId="77777777" w:rsidR="00BB3CDB" w:rsidRDefault="00BB3CDB" w:rsidP="00BB3CDB">
            <w:pPr>
              <w:spacing w:after="0" w:line="240" w:lineRule="auto"/>
            </w:pPr>
          </w:p>
          <w:p w14:paraId="170F46F2" w14:textId="77777777" w:rsidR="00BB3CDB" w:rsidRDefault="00BB3CDB" w:rsidP="00BB3CDB">
            <w:pPr>
              <w:spacing w:after="0" w:line="240" w:lineRule="auto"/>
            </w:pPr>
          </w:p>
          <w:p w14:paraId="40215FD8" w14:textId="77777777" w:rsidR="00BB3CDB" w:rsidRDefault="00BB3CDB" w:rsidP="00BB3CDB">
            <w:pPr>
              <w:spacing w:after="0" w:line="240" w:lineRule="auto"/>
            </w:pPr>
          </w:p>
          <w:p w14:paraId="5B66C892" w14:textId="77777777" w:rsidR="00BB3CDB" w:rsidRDefault="00BB3CDB" w:rsidP="00BB3CDB">
            <w:pPr>
              <w:spacing w:after="0" w:line="240" w:lineRule="auto"/>
            </w:pPr>
          </w:p>
          <w:p w14:paraId="7B67278C" w14:textId="77777777" w:rsidR="00BB3CDB" w:rsidRDefault="00BB3CDB" w:rsidP="00BB3CDB">
            <w:pPr>
              <w:spacing w:after="0" w:line="240" w:lineRule="auto"/>
            </w:pPr>
          </w:p>
        </w:tc>
      </w:tr>
      <w:tr w:rsidR="008A722F" w14:paraId="55D443F3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24CF" w14:textId="3F860A62" w:rsidR="008A722F" w:rsidRDefault="008A722F" w:rsidP="008A722F">
            <w:pPr>
              <w:spacing w:after="0" w:line="240" w:lineRule="auto"/>
            </w:pPr>
            <w:r>
              <w:t xml:space="preserve">Purchase </w:t>
            </w:r>
            <w:r w:rsidR="005737BD">
              <w:t>o</w:t>
            </w:r>
            <w:r>
              <w:t xml:space="preserve">rdering </w:t>
            </w:r>
            <w:r w:rsidR="005737BD">
              <w:t>a</w:t>
            </w:r>
            <w:r>
              <w:t xml:space="preserve">ddress (if different to </w:t>
            </w:r>
            <w:r w:rsidR="005737BD">
              <w:t>h</w:t>
            </w:r>
            <w:r>
              <w:t xml:space="preserve">ead </w:t>
            </w:r>
            <w:r w:rsidR="005737BD">
              <w:t>o</w:t>
            </w:r>
            <w:r>
              <w:t>ffice):</w:t>
            </w:r>
          </w:p>
          <w:p w14:paraId="4E6F6CCB" w14:textId="58F8ACA2" w:rsidR="008A722F" w:rsidRDefault="008A722F" w:rsidP="008A722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Street</w:t>
            </w:r>
            <w:r w:rsidR="00416AE1">
              <w:t xml:space="preserve"> address</w:t>
            </w:r>
          </w:p>
          <w:p w14:paraId="23AD91FF" w14:textId="77777777" w:rsidR="008A722F" w:rsidRDefault="008A722F" w:rsidP="008A722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Town or City</w:t>
            </w:r>
          </w:p>
          <w:p w14:paraId="5C003FDE" w14:textId="77777777" w:rsidR="008A722F" w:rsidRDefault="008A722F" w:rsidP="008A722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Post or Zip code</w:t>
            </w:r>
          </w:p>
          <w:p w14:paraId="052BFF4D" w14:textId="421D06A8" w:rsidR="002E5438" w:rsidRDefault="002E5438" w:rsidP="008A722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Country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D36A" w14:textId="77777777" w:rsidR="008A722F" w:rsidRDefault="008A722F" w:rsidP="00BB3CDB">
            <w:pPr>
              <w:spacing w:after="0" w:line="240" w:lineRule="auto"/>
            </w:pPr>
          </w:p>
        </w:tc>
      </w:tr>
      <w:tr w:rsidR="00BB3CDB" w14:paraId="44CDCB7A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8373" w14:textId="0240F17D" w:rsidR="00BB3CDB" w:rsidRDefault="00BB3CDB" w:rsidP="00BB3CDB">
            <w:pPr>
              <w:spacing w:after="0" w:line="240" w:lineRule="auto"/>
            </w:pPr>
            <w:r>
              <w:t xml:space="preserve">Company </w:t>
            </w:r>
            <w:r w:rsidR="005737BD">
              <w:t>p</w:t>
            </w:r>
            <w:r>
              <w:t>hone number: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C830" w14:textId="77777777" w:rsidR="00BB3CDB" w:rsidRDefault="00BB3CDB" w:rsidP="00BB3CDB">
            <w:pPr>
              <w:spacing w:after="0" w:line="240" w:lineRule="auto"/>
            </w:pPr>
          </w:p>
        </w:tc>
      </w:tr>
      <w:tr w:rsidR="00785BC2" w14:paraId="375B13A1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E300" w14:textId="77777777" w:rsidR="00785BC2" w:rsidRDefault="00785BC2" w:rsidP="00916CBD">
            <w:pPr>
              <w:spacing w:after="0" w:line="240" w:lineRule="auto"/>
            </w:pPr>
            <w:r>
              <w:t>Email address for Remittance: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66F2" w14:textId="77777777" w:rsidR="00785BC2" w:rsidRDefault="00785BC2" w:rsidP="00916CBD">
            <w:pPr>
              <w:spacing w:after="0" w:line="240" w:lineRule="auto"/>
            </w:pPr>
          </w:p>
        </w:tc>
      </w:tr>
      <w:tr w:rsidR="00BB3CDB" w14:paraId="20B4F8DA" w14:textId="77777777" w:rsidTr="000F4FD1">
        <w:trPr>
          <w:cantSplit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554F" w14:textId="53C4862D" w:rsidR="00BB3CDB" w:rsidRDefault="00BB3CDB" w:rsidP="00BB3CDB">
            <w:pPr>
              <w:spacing w:after="0" w:line="240" w:lineRule="auto"/>
            </w:pPr>
            <w:r>
              <w:t xml:space="preserve">Email </w:t>
            </w:r>
            <w:r w:rsidR="005737BD">
              <w:t>address for purchase orders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657C" w14:textId="77777777" w:rsidR="00BB3CDB" w:rsidRDefault="00BB3CDB" w:rsidP="00BB3CDB">
            <w:pPr>
              <w:spacing w:after="0" w:line="240" w:lineRule="auto"/>
            </w:pPr>
          </w:p>
        </w:tc>
      </w:tr>
    </w:tbl>
    <w:p w14:paraId="528F2032" w14:textId="77777777" w:rsidR="000F4FD1" w:rsidRDefault="000F4FD1" w:rsidP="00BB3CDB">
      <w:pPr>
        <w:rPr>
          <w:rFonts w:eastAsiaTheme="minorHAnsi" w:cs="Calibr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088"/>
      </w:tblGrid>
      <w:tr w:rsidR="00D835AF" w14:paraId="346D80A2" w14:textId="77777777" w:rsidTr="000F4FD1">
        <w:trPr>
          <w:cantSplit/>
          <w:jc w:val="center"/>
        </w:trPr>
        <w:tc>
          <w:tcPr>
            <w:tcW w:w="339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681C" w14:textId="34B8D3AF" w:rsidR="00D835AF" w:rsidRPr="00BB3CDB" w:rsidRDefault="00FE723B" w:rsidP="00916CB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Beneficiary </w:t>
            </w:r>
            <w:r w:rsidR="00D835AF">
              <w:rPr>
                <w:b/>
                <w:bCs/>
                <w:sz w:val="28"/>
                <w:szCs w:val="28"/>
              </w:rPr>
              <w:t>Bank Details</w:t>
            </w:r>
          </w:p>
        </w:tc>
        <w:tc>
          <w:tcPr>
            <w:tcW w:w="508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B3A5" w14:textId="77777777" w:rsidR="00D835AF" w:rsidRDefault="00D835AF" w:rsidP="00916CBD">
            <w:pPr>
              <w:spacing w:after="0" w:line="240" w:lineRule="auto"/>
            </w:pPr>
          </w:p>
        </w:tc>
      </w:tr>
      <w:tr w:rsidR="00D835AF" w14:paraId="21B4B5E3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A074" w14:textId="722265DE" w:rsidR="00D835AF" w:rsidRDefault="00D835AF" w:rsidP="00916CBD">
            <w:pPr>
              <w:spacing w:after="0" w:line="240" w:lineRule="auto"/>
            </w:pPr>
            <w:r>
              <w:t xml:space="preserve">Supplier Account Name </w:t>
            </w:r>
            <w:r w:rsidR="0041794A">
              <w:t>(</w:t>
            </w:r>
            <w:r>
              <w:t>exactly as recognised by</w:t>
            </w:r>
            <w:r w:rsidR="0041794A">
              <w:t xml:space="preserve"> your</w:t>
            </w:r>
            <w:r>
              <w:t xml:space="preserve"> bank</w:t>
            </w:r>
            <w:r w:rsidR="0041794A">
              <w:t>)</w:t>
            </w:r>
            <w:r>
              <w:t>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7C62" w14:textId="77777777" w:rsidR="00D835AF" w:rsidRDefault="00D835AF" w:rsidP="00916CBD">
            <w:pPr>
              <w:spacing w:after="0" w:line="240" w:lineRule="auto"/>
            </w:pPr>
          </w:p>
        </w:tc>
      </w:tr>
      <w:tr w:rsidR="0041794A" w14:paraId="24EE98E8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A064" w14:textId="76E2AAF0" w:rsidR="0041794A" w:rsidRDefault="0041794A" w:rsidP="00916CBD">
            <w:pPr>
              <w:spacing w:after="0" w:line="240" w:lineRule="auto"/>
            </w:pPr>
            <w:r>
              <w:t>Bank Clearing Code/ABA (optional)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D5F4" w14:textId="77777777" w:rsidR="0041794A" w:rsidRDefault="0041794A" w:rsidP="00916CBD">
            <w:pPr>
              <w:spacing w:after="0" w:line="240" w:lineRule="auto"/>
            </w:pPr>
          </w:p>
        </w:tc>
      </w:tr>
      <w:tr w:rsidR="00D835AF" w14:paraId="1FAB169B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89BA" w14:textId="77777777" w:rsidR="00D835AF" w:rsidRDefault="00D835AF" w:rsidP="00916CBD">
            <w:pPr>
              <w:spacing w:after="0" w:line="240" w:lineRule="auto"/>
            </w:pPr>
            <w:r>
              <w:t>Bank Account Number: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6A41" w14:textId="77777777" w:rsidR="00D835AF" w:rsidRDefault="00D835AF" w:rsidP="00916CBD">
            <w:pPr>
              <w:spacing w:after="0" w:line="240" w:lineRule="auto"/>
            </w:pPr>
          </w:p>
        </w:tc>
      </w:tr>
      <w:tr w:rsidR="00D835AF" w14:paraId="0DAF732A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0DBB" w14:textId="77777777" w:rsidR="00D835AF" w:rsidRDefault="00D835AF" w:rsidP="00916CBD">
            <w:pPr>
              <w:spacing w:after="0" w:line="240" w:lineRule="auto"/>
            </w:pPr>
            <w:r>
              <w:t>Bank Sort Code: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751B" w14:textId="77777777" w:rsidR="00D835AF" w:rsidRDefault="00D835AF" w:rsidP="00916CBD">
            <w:pPr>
              <w:spacing w:after="0" w:line="240" w:lineRule="auto"/>
            </w:pPr>
          </w:p>
        </w:tc>
      </w:tr>
      <w:tr w:rsidR="00D835AF" w14:paraId="147B87FB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D5D8" w14:textId="4C3D0DA9" w:rsidR="00D835AF" w:rsidRDefault="00D835AF" w:rsidP="00916CBD">
            <w:pPr>
              <w:spacing w:after="0" w:line="240" w:lineRule="auto"/>
            </w:pPr>
            <w:r>
              <w:t>IBAN</w:t>
            </w:r>
            <w:r w:rsidR="0041794A">
              <w:t xml:space="preserve"> number</w:t>
            </w:r>
            <w:r>
              <w:t>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32A" w14:textId="77777777" w:rsidR="00D835AF" w:rsidRDefault="00D835AF" w:rsidP="00916CBD">
            <w:pPr>
              <w:spacing w:after="0" w:line="240" w:lineRule="auto"/>
            </w:pPr>
          </w:p>
        </w:tc>
      </w:tr>
      <w:tr w:rsidR="00D835AF" w14:paraId="314044F0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53DD" w14:textId="6028CDC6" w:rsidR="00D835AF" w:rsidRDefault="00D835AF" w:rsidP="00916CBD">
            <w:pPr>
              <w:spacing w:after="0" w:line="240" w:lineRule="auto"/>
            </w:pPr>
            <w:r>
              <w:t>Swift Code</w:t>
            </w:r>
            <w:r w:rsidR="0041794A">
              <w:t>/BIC</w:t>
            </w:r>
            <w:r>
              <w:t>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4183" w14:textId="77777777" w:rsidR="00D835AF" w:rsidRDefault="00D835AF" w:rsidP="00916CBD">
            <w:pPr>
              <w:spacing w:after="0" w:line="240" w:lineRule="auto"/>
            </w:pPr>
          </w:p>
        </w:tc>
      </w:tr>
      <w:tr w:rsidR="00D835AF" w14:paraId="3F862815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78E4" w14:textId="77777777" w:rsidR="00D835AF" w:rsidRDefault="00D835AF" w:rsidP="00916CBD">
            <w:pPr>
              <w:spacing w:after="0" w:line="240" w:lineRule="auto"/>
            </w:pPr>
            <w:r>
              <w:t>Bank Account Currency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842B" w14:textId="77777777" w:rsidR="00D835AF" w:rsidRDefault="00D835AF" w:rsidP="00916CBD">
            <w:pPr>
              <w:spacing w:after="0" w:line="240" w:lineRule="auto"/>
            </w:pPr>
          </w:p>
        </w:tc>
      </w:tr>
      <w:tr w:rsidR="00D835AF" w14:paraId="1A6BDA52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8BE4" w14:textId="77777777" w:rsidR="00D835AF" w:rsidRDefault="00D835AF" w:rsidP="00916CBD">
            <w:pPr>
              <w:spacing w:after="0" w:line="240" w:lineRule="auto"/>
            </w:pPr>
            <w:r>
              <w:t xml:space="preserve">Bank Account </w:t>
            </w:r>
            <w:proofErr w:type="gramStart"/>
            <w:r>
              <w:t>Address;</w:t>
            </w:r>
            <w:proofErr w:type="gramEnd"/>
          </w:p>
          <w:p w14:paraId="144F70A3" w14:textId="77777777" w:rsidR="00D835AF" w:rsidRDefault="00D835AF" w:rsidP="00916CBD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Name of Bank</w:t>
            </w:r>
          </w:p>
          <w:p w14:paraId="26301CE9" w14:textId="16ECA115" w:rsidR="00D835AF" w:rsidRDefault="00D835AF" w:rsidP="00916CBD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 </w:t>
            </w:r>
            <w:r w:rsidR="0041794A">
              <w:t>Bank Street Address</w:t>
            </w:r>
          </w:p>
          <w:p w14:paraId="1ED1D271" w14:textId="16529845" w:rsidR="00D835AF" w:rsidRDefault="00D835AF" w:rsidP="00916CBD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</w:t>
            </w:r>
            <w:r w:rsidR="004A09B0">
              <w:t xml:space="preserve">Bank </w:t>
            </w:r>
            <w:r>
              <w:t>Town</w:t>
            </w:r>
            <w:r w:rsidR="004A09B0">
              <w:t xml:space="preserve"> or City</w:t>
            </w:r>
          </w:p>
          <w:p w14:paraId="236E0C14" w14:textId="166D0322" w:rsidR="00D835AF" w:rsidRDefault="00D835AF" w:rsidP="00916CBD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</w:t>
            </w:r>
            <w:r w:rsidR="004A09B0">
              <w:t>Bank p</w:t>
            </w:r>
            <w:r>
              <w:t>ost</w:t>
            </w:r>
            <w:r w:rsidR="004A09B0">
              <w:t xml:space="preserve"> or Zip</w:t>
            </w:r>
            <w:r>
              <w:t xml:space="preserve"> code</w:t>
            </w:r>
          </w:p>
          <w:p w14:paraId="4FD22CB6" w14:textId="6AB8B7FC" w:rsidR="00D835AF" w:rsidRDefault="00D835AF" w:rsidP="00916CBD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</w:t>
            </w:r>
            <w:r w:rsidR="0099634D">
              <w:t>Bank c</w:t>
            </w:r>
            <w:r>
              <w:t>ountry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2CF7" w14:textId="77777777" w:rsidR="00D835AF" w:rsidRDefault="00D835AF" w:rsidP="00916CBD">
            <w:pPr>
              <w:spacing w:after="0" w:line="240" w:lineRule="auto"/>
            </w:pPr>
          </w:p>
        </w:tc>
      </w:tr>
    </w:tbl>
    <w:p w14:paraId="657842DC" w14:textId="77777777" w:rsidR="000E1EC5" w:rsidRDefault="000E1EC5" w:rsidP="00BB3CDB"/>
    <w:p w14:paraId="3C3C5854" w14:textId="78F8378E" w:rsidR="00FE723B" w:rsidRDefault="00FE723B" w:rsidP="00BB3CDB">
      <w:pPr>
        <w:rPr>
          <w:rFonts w:eastAsiaTheme="minorHAnsi" w:cs="Calibri"/>
          <w:sz w:val="22"/>
        </w:rPr>
      </w:pPr>
      <w:r w:rsidRPr="00BB3CDB">
        <w:lastRenderedPageBreak/>
        <w:t>I</w:t>
      </w:r>
      <w:r>
        <w:t xml:space="preserve">f you are situated outside of the Eurozone and an intermediary bank is required for processing international payments, please provide </w:t>
      </w:r>
      <w:r w:rsidR="000E1EC5">
        <w:t xml:space="preserve">the details below.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088"/>
      </w:tblGrid>
      <w:tr w:rsidR="00FE723B" w14:paraId="705987AF" w14:textId="77777777" w:rsidTr="000F4FD1">
        <w:trPr>
          <w:cantSplit/>
          <w:jc w:val="center"/>
        </w:trPr>
        <w:tc>
          <w:tcPr>
            <w:tcW w:w="3397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6317" w14:textId="190365B8" w:rsidR="00FE723B" w:rsidRPr="00BB3CDB" w:rsidRDefault="00FE723B" w:rsidP="00EA17B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Intermediary Bank Details</w:t>
            </w:r>
          </w:p>
        </w:tc>
        <w:tc>
          <w:tcPr>
            <w:tcW w:w="508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3029" w14:textId="18665FDE" w:rsidR="00FE723B" w:rsidRDefault="00FE723B" w:rsidP="00FE723B">
            <w:pPr>
              <w:spacing w:after="0" w:line="240" w:lineRule="auto"/>
              <w:jc w:val="center"/>
            </w:pPr>
            <w:r w:rsidRPr="00FE723B">
              <w:rPr>
                <w:color w:val="FF0000"/>
              </w:rPr>
              <w:t>(If applicable)</w:t>
            </w:r>
          </w:p>
        </w:tc>
      </w:tr>
      <w:tr w:rsidR="00FE723B" w14:paraId="45AA78AA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28E7" w14:textId="5D98FD10" w:rsidR="00FE723B" w:rsidRDefault="00FE723B" w:rsidP="00EA17BF">
            <w:pPr>
              <w:spacing w:after="0" w:line="240" w:lineRule="auto"/>
            </w:pPr>
            <w:r>
              <w:t>Intermediary IBAN</w:t>
            </w:r>
            <w:r w:rsidR="00AB0253">
              <w:t>/account</w:t>
            </w:r>
            <w:r>
              <w:t xml:space="preserve"> number: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0826" w14:textId="77777777" w:rsidR="00FE723B" w:rsidRDefault="00FE723B" w:rsidP="00EA17BF">
            <w:pPr>
              <w:spacing w:after="0" w:line="240" w:lineRule="auto"/>
            </w:pPr>
          </w:p>
        </w:tc>
      </w:tr>
      <w:tr w:rsidR="00FE723B" w14:paraId="46D26368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E9F3" w14:textId="1885B243" w:rsidR="00FE723B" w:rsidRDefault="00FE723B" w:rsidP="00EA17BF">
            <w:pPr>
              <w:spacing w:after="0" w:line="240" w:lineRule="auto"/>
            </w:pPr>
            <w:r>
              <w:t>Intermediary Swift Code/BIC: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E119" w14:textId="77777777" w:rsidR="00FE723B" w:rsidRDefault="00FE723B" w:rsidP="00EA17BF">
            <w:pPr>
              <w:spacing w:after="0" w:line="240" w:lineRule="auto"/>
            </w:pPr>
          </w:p>
        </w:tc>
      </w:tr>
      <w:tr w:rsidR="00FE723B" w14:paraId="3A604818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DB2F" w14:textId="0FE6807B" w:rsidR="00FE723B" w:rsidRDefault="00FE723B" w:rsidP="00EA17BF">
            <w:pPr>
              <w:spacing w:after="0" w:line="240" w:lineRule="auto"/>
            </w:pPr>
            <w:r>
              <w:t xml:space="preserve">Intermediary Bank Account </w:t>
            </w:r>
            <w:proofErr w:type="gramStart"/>
            <w:r>
              <w:t>Address;</w:t>
            </w:r>
            <w:proofErr w:type="gramEnd"/>
          </w:p>
          <w:p w14:paraId="5D7C4023" w14:textId="77777777" w:rsidR="00FE723B" w:rsidRDefault="00FE723B" w:rsidP="00EA17B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Name of Bank</w:t>
            </w:r>
          </w:p>
          <w:p w14:paraId="02B5630D" w14:textId="77777777" w:rsidR="00FE723B" w:rsidRDefault="00FE723B" w:rsidP="00EA17B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 </w:t>
            </w:r>
            <w:r>
              <w:t>Bank Street Address</w:t>
            </w:r>
          </w:p>
          <w:p w14:paraId="03A58A9F" w14:textId="77777777" w:rsidR="00FE723B" w:rsidRDefault="00FE723B" w:rsidP="00EA17B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Bank Town or City</w:t>
            </w:r>
          </w:p>
          <w:p w14:paraId="00C39F47" w14:textId="77777777" w:rsidR="00FE723B" w:rsidRDefault="00FE723B" w:rsidP="00EA17B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Bank post or Zip code</w:t>
            </w:r>
          </w:p>
          <w:p w14:paraId="0F35D6CB" w14:textId="6BC22306" w:rsidR="00FE723B" w:rsidRDefault="00FE723B" w:rsidP="00EA17BF">
            <w:pPr>
              <w:spacing w:after="0" w:line="240" w:lineRule="auto"/>
            </w:pPr>
            <w:r>
              <w:rPr>
                <w:rFonts w:ascii="Calibri" w:hAnsi="Calibri" w:cs="Calibri"/>
              </w:rPr>
              <w:t>               </w:t>
            </w:r>
            <w:r>
              <w:t xml:space="preserve"> Bank country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DBA7" w14:textId="77777777" w:rsidR="00FE723B" w:rsidRDefault="00FE723B" w:rsidP="00EA17BF">
            <w:pPr>
              <w:spacing w:after="0" w:line="240" w:lineRule="auto"/>
            </w:pPr>
          </w:p>
        </w:tc>
      </w:tr>
      <w:tr w:rsidR="00AB0253" w14:paraId="040EDA27" w14:textId="77777777" w:rsidTr="000F4FD1">
        <w:trPr>
          <w:cantSplit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B3C6" w14:textId="0B98629C" w:rsidR="00AB0253" w:rsidRDefault="00AB0253" w:rsidP="00EA17BF">
            <w:pPr>
              <w:spacing w:after="0" w:line="240" w:lineRule="auto"/>
            </w:pPr>
            <w:r>
              <w:t>Any other specific items required by your bank to process payment (</w:t>
            </w:r>
            <w:proofErr w:type="spellStart"/>
            <w:r>
              <w:t>eg.</w:t>
            </w:r>
            <w:proofErr w:type="spellEnd"/>
            <w:r>
              <w:t xml:space="preserve"> instruction code etc.)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9B4F" w14:textId="77777777" w:rsidR="00AB0253" w:rsidRDefault="00AB0253" w:rsidP="00EA17BF">
            <w:pPr>
              <w:spacing w:after="0" w:line="240" w:lineRule="auto"/>
            </w:pPr>
          </w:p>
        </w:tc>
      </w:tr>
    </w:tbl>
    <w:p w14:paraId="72FE31F4" w14:textId="77777777" w:rsidR="00FE723B" w:rsidRDefault="00FE723B" w:rsidP="00BB3CDB">
      <w:pPr>
        <w:rPr>
          <w:rFonts w:eastAsiaTheme="minorHAnsi" w:cs="Calibri"/>
          <w:sz w:val="22"/>
        </w:rPr>
      </w:pPr>
    </w:p>
    <w:p w14:paraId="30CDC529" w14:textId="77777777" w:rsidR="00BB3CDB" w:rsidRPr="00630C85" w:rsidRDefault="00BB3CDB" w:rsidP="00BB3CDB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eastAsia="Times New Roman"/>
          <w:szCs w:val="20"/>
        </w:rPr>
      </w:pPr>
      <w:r w:rsidRPr="00630C85">
        <w:rPr>
          <w:rFonts w:eastAsia="Times New Roman"/>
          <w:szCs w:val="20"/>
        </w:rPr>
        <w:t xml:space="preserve">In addition to the above table, please provide </w:t>
      </w:r>
      <w:r w:rsidRPr="00630C85">
        <w:rPr>
          <w:rFonts w:eastAsia="Times New Roman"/>
          <w:b/>
          <w:bCs/>
          <w:szCs w:val="20"/>
          <w:u w:val="single"/>
        </w:rPr>
        <w:t>one</w:t>
      </w:r>
      <w:r w:rsidRPr="00630C85">
        <w:rPr>
          <w:rFonts w:eastAsia="Times New Roman"/>
          <w:szCs w:val="20"/>
        </w:rPr>
        <w:t xml:space="preserve"> of the following as evidence of your bank details as a PDF:</w:t>
      </w:r>
    </w:p>
    <w:p w14:paraId="6111822B" w14:textId="16C410B5" w:rsidR="00BB3CDB" w:rsidRPr="00630C85" w:rsidRDefault="00BB3CDB" w:rsidP="00641B9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eastAsia="Times New Roman"/>
          <w:b/>
          <w:bCs/>
          <w:color w:val="333333"/>
          <w:szCs w:val="20"/>
          <w:lang w:eastAsia="en-GB"/>
        </w:rPr>
      </w:pPr>
      <w:r w:rsidRPr="00630C85">
        <w:rPr>
          <w:rFonts w:eastAsia="Times New Roman"/>
          <w:b/>
          <w:bCs/>
          <w:color w:val="333333"/>
          <w:szCs w:val="20"/>
          <w:lang w:eastAsia="en-GB"/>
        </w:rPr>
        <w:t xml:space="preserve">Option 1: Headed LETTER </w:t>
      </w:r>
      <w:r w:rsidR="006751C8">
        <w:rPr>
          <w:rFonts w:eastAsia="Times New Roman"/>
          <w:b/>
          <w:bCs/>
          <w:color w:val="333333"/>
          <w:szCs w:val="20"/>
          <w:lang w:eastAsia="en-GB"/>
        </w:rPr>
        <w:t>from supplier, INCLUDING Bank Details</w:t>
      </w:r>
    </w:p>
    <w:p w14:paraId="77BBA860" w14:textId="619A74A1" w:rsidR="00BB3CDB" w:rsidRPr="00630C85" w:rsidRDefault="00BB3CDB" w:rsidP="00641B9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eastAsia="Times New Roman"/>
          <w:b/>
          <w:bCs/>
          <w:color w:val="333333"/>
          <w:szCs w:val="20"/>
          <w:lang w:eastAsia="en-GB"/>
        </w:rPr>
      </w:pPr>
      <w:r w:rsidRPr="00630C85">
        <w:rPr>
          <w:rFonts w:eastAsia="Times New Roman"/>
          <w:b/>
          <w:bCs/>
          <w:color w:val="333333"/>
          <w:szCs w:val="20"/>
          <w:lang w:eastAsia="en-GB"/>
        </w:rPr>
        <w:t xml:space="preserve">Option 2: A blank/redacted copy of your INVOICE, </w:t>
      </w:r>
      <w:r w:rsidR="006751C8">
        <w:rPr>
          <w:rFonts w:eastAsia="Times New Roman"/>
          <w:b/>
          <w:bCs/>
          <w:color w:val="333333"/>
          <w:szCs w:val="20"/>
          <w:lang w:eastAsia="en-GB"/>
        </w:rPr>
        <w:t>INCLUDING Bank Details</w:t>
      </w:r>
    </w:p>
    <w:p w14:paraId="75375545" w14:textId="3FF1EA40" w:rsidR="00BB3CDB" w:rsidRPr="00630C85" w:rsidRDefault="00BB3CDB" w:rsidP="00641B9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eastAsia="Times New Roman"/>
          <w:b/>
          <w:bCs/>
          <w:color w:val="333333"/>
          <w:szCs w:val="20"/>
          <w:lang w:eastAsia="en-GB"/>
        </w:rPr>
      </w:pPr>
      <w:r w:rsidRPr="00630C85">
        <w:rPr>
          <w:rFonts w:eastAsia="Times New Roman"/>
          <w:b/>
          <w:bCs/>
          <w:color w:val="333333"/>
          <w:szCs w:val="20"/>
          <w:lang w:eastAsia="en-GB"/>
        </w:rPr>
        <w:t xml:space="preserve">Option 3: Pdf </w:t>
      </w:r>
      <w:r w:rsidR="006751C8">
        <w:rPr>
          <w:rFonts w:eastAsia="Times New Roman"/>
          <w:b/>
          <w:bCs/>
          <w:color w:val="333333"/>
          <w:szCs w:val="20"/>
          <w:lang w:eastAsia="en-GB"/>
        </w:rPr>
        <w:t>SCREENSHOT of your Bank Statement, redacted as necessary, CLEARLY showing all Bank Details.</w:t>
      </w:r>
    </w:p>
    <w:p w14:paraId="1D3CC509" w14:textId="3F2E90CD" w:rsidR="000E1EC5" w:rsidRPr="000E1EC5" w:rsidRDefault="00BB3CDB" w:rsidP="000E1EC5">
      <w:pPr>
        <w:spacing w:before="100" w:beforeAutospacing="1" w:after="100" w:afterAutospacing="1"/>
        <w:rPr>
          <w:rFonts w:eastAsiaTheme="minorHAnsi"/>
          <w:color w:val="333333"/>
          <w:szCs w:val="20"/>
          <w:lang w:eastAsia="en-GB"/>
        </w:rPr>
      </w:pPr>
      <w:r w:rsidRPr="00630C85">
        <w:rPr>
          <w:color w:val="333333"/>
          <w:szCs w:val="20"/>
          <w:lang w:eastAsia="en-GB"/>
        </w:rPr>
        <w:t>We look forward to hearing back from you</w:t>
      </w:r>
      <w:r w:rsidR="00630C85" w:rsidRPr="00630C85">
        <w:rPr>
          <w:color w:val="333333"/>
          <w:szCs w:val="20"/>
          <w:lang w:eastAsia="en-GB"/>
        </w:rPr>
        <w:t>.</w:t>
      </w:r>
    </w:p>
    <w:sectPr w:rsidR="000E1EC5" w:rsidRPr="000E1EC5" w:rsidSect="000F4FD1">
      <w:footerReference w:type="default" r:id="rId11"/>
      <w:headerReference w:type="first" r:id="rId12"/>
      <w:footerReference w:type="first" r:id="rId13"/>
      <w:pgSz w:w="11906" w:h="16838"/>
      <w:pgMar w:top="1440" w:right="1080" w:bottom="1135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289B" w14:textId="77777777" w:rsidR="00C23C3B" w:rsidRDefault="00C23C3B" w:rsidP="00AF6137">
      <w:pPr>
        <w:spacing w:after="0" w:line="240" w:lineRule="auto"/>
      </w:pPr>
      <w:r>
        <w:separator/>
      </w:r>
    </w:p>
  </w:endnote>
  <w:endnote w:type="continuationSeparator" w:id="0">
    <w:p w14:paraId="7A0C1CCB" w14:textId="77777777" w:rsidR="00C23C3B" w:rsidRDefault="00C23C3B" w:rsidP="00A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E9C8" w14:textId="77777777" w:rsidR="00A029BC" w:rsidRPr="00785145" w:rsidRDefault="00A029BC" w:rsidP="00785145">
    <w:pPr>
      <w:tabs>
        <w:tab w:val="center" w:pos="4513"/>
        <w:tab w:val="right" w:pos="9026"/>
      </w:tabs>
      <w:spacing w:after="0" w:line="240" w:lineRule="auto"/>
      <w:rPr>
        <w:rFonts w:eastAsia="Calibri" w:cs="Times New Roman"/>
        <w:color w:val="333333"/>
      </w:rPr>
    </w:pPr>
    <w:r w:rsidRPr="00B451F6">
      <w:rPr>
        <w:rFonts w:eastAsia="Calibri" w:cs="Times New Roman"/>
        <w:noProof/>
        <w:color w:val="333333"/>
        <w:sz w:val="16"/>
        <w:szCs w:val="16"/>
        <w:lang w:eastAsia="en-GB"/>
      </w:rPr>
      <w:drawing>
        <wp:anchor distT="0" distB="0" distL="114300" distR="114300" simplePos="0" relativeHeight="251667456" behindDoc="0" locked="0" layoutInCell="1" allowOverlap="1" wp14:anchorId="49117C6E" wp14:editId="3EDF52AA">
          <wp:simplePos x="0" y="0"/>
          <wp:positionH relativeFrom="page">
            <wp:posOffset>4302760</wp:posOffset>
          </wp:positionH>
          <wp:positionV relativeFrom="page">
            <wp:posOffset>7884795</wp:posOffset>
          </wp:positionV>
          <wp:extent cx="3708000" cy="3708000"/>
          <wp:effectExtent l="0" t="0" r="6985" b="6985"/>
          <wp:wrapNone/>
          <wp:docPr id="6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37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color w:val="333333"/>
        <w:lang w:val="en-US"/>
      </w:rPr>
      <w:t xml:space="preserve"> </w:t>
    </w:r>
  </w:p>
  <w:p w14:paraId="2A527001" w14:textId="6B1A4872" w:rsidR="00A029BC" w:rsidRDefault="000F4FD1">
    <w:pPr>
      <w:pStyle w:val="Footer"/>
    </w:pPr>
    <w:r w:rsidRPr="00DD1AA7">
      <w:rPr>
        <w:color w:val="034EA2" w:themeColor="text2"/>
      </w:rPr>
      <w:t xml:space="preserve">EIT Climate-KIC – </w:t>
    </w:r>
    <w:r>
      <w:rPr>
        <w:color w:val="034EA2" w:themeColor="text2"/>
      </w:rPr>
      <w:t>Supplier Setup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4C81" w14:textId="6A5A1B99" w:rsidR="00493EFD" w:rsidRDefault="000F4FD1">
    <w:pPr>
      <w:pStyle w:val="Footer"/>
    </w:pPr>
    <w:r w:rsidRPr="00DD1AA7">
      <w:rPr>
        <w:color w:val="034EA2" w:themeColor="text2"/>
      </w:rPr>
      <w:t xml:space="preserve">EIT Climate-KIC – </w:t>
    </w:r>
    <w:r>
      <w:rPr>
        <w:color w:val="034EA2" w:themeColor="text2"/>
      </w:rPr>
      <w:t>Supplier Setup Form</w:t>
    </w:r>
    <w:r w:rsidR="00493EFD" w:rsidRPr="00B451F6">
      <w:rPr>
        <w:rFonts w:eastAsia="Calibri" w:cs="Times New Roman"/>
        <w:noProof/>
        <w:color w:val="333333"/>
        <w:sz w:val="16"/>
        <w:szCs w:val="16"/>
        <w:lang w:eastAsia="en-GB"/>
      </w:rPr>
      <w:drawing>
        <wp:anchor distT="0" distB="0" distL="114300" distR="114300" simplePos="0" relativeHeight="251672576" behindDoc="0" locked="0" layoutInCell="1" allowOverlap="1" wp14:anchorId="32B203A5" wp14:editId="7242B185">
          <wp:simplePos x="0" y="0"/>
          <wp:positionH relativeFrom="page">
            <wp:posOffset>4302760</wp:posOffset>
          </wp:positionH>
          <wp:positionV relativeFrom="page">
            <wp:posOffset>7884795</wp:posOffset>
          </wp:positionV>
          <wp:extent cx="3708000" cy="3708000"/>
          <wp:effectExtent l="0" t="0" r="6985" b="6985"/>
          <wp:wrapNone/>
          <wp:docPr id="6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37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A568" w14:textId="77777777" w:rsidR="00C23C3B" w:rsidRDefault="00C23C3B" w:rsidP="00AF6137">
      <w:pPr>
        <w:spacing w:after="0" w:line="240" w:lineRule="auto"/>
      </w:pPr>
      <w:r>
        <w:separator/>
      </w:r>
    </w:p>
  </w:footnote>
  <w:footnote w:type="continuationSeparator" w:id="0">
    <w:p w14:paraId="321ABB67" w14:textId="77777777" w:rsidR="00C23C3B" w:rsidRDefault="00C23C3B" w:rsidP="00AF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D17C" w14:textId="77777777" w:rsidR="000F4FD1" w:rsidRDefault="000F4FD1" w:rsidP="000F4FD1">
    <w:pPr>
      <w:pStyle w:val="Header"/>
    </w:pPr>
    <w:r>
      <w:rPr>
        <w:noProof/>
      </w:rPr>
      <w:drawing>
        <wp:inline distT="0" distB="0" distL="0" distR="0" wp14:anchorId="371C7AC2" wp14:editId="5A9E46DB">
          <wp:extent cx="3937490" cy="550800"/>
          <wp:effectExtent l="0" t="0" r="6350" b="1905"/>
          <wp:docPr id="6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49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BA4"/>
    <w:multiLevelType w:val="hybridMultilevel"/>
    <w:tmpl w:val="E4AC2A7E"/>
    <w:lvl w:ilvl="0" w:tplc="FCC6FDD8">
      <w:numFmt w:val="bullet"/>
      <w:lvlText w:val="-"/>
      <w:lvlJc w:val="left"/>
      <w:pPr>
        <w:ind w:left="720" w:hanging="360"/>
      </w:pPr>
      <w:rPr>
        <w:rFonts w:ascii="Titillium" w:eastAsiaTheme="minorEastAsia" w:hAnsi="Titill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1942"/>
    <w:multiLevelType w:val="hybridMultilevel"/>
    <w:tmpl w:val="81307FD4"/>
    <w:lvl w:ilvl="0" w:tplc="5EA65A86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EB47D78"/>
    <w:multiLevelType w:val="hybridMultilevel"/>
    <w:tmpl w:val="591E4D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D7F84"/>
    <w:multiLevelType w:val="hybridMultilevel"/>
    <w:tmpl w:val="BF500510"/>
    <w:lvl w:ilvl="0" w:tplc="1980BFDA">
      <w:start w:val="5"/>
      <w:numFmt w:val="bullet"/>
      <w:lvlText w:val="-"/>
      <w:lvlJc w:val="left"/>
      <w:pPr>
        <w:ind w:left="720" w:hanging="360"/>
      </w:pPr>
      <w:rPr>
        <w:rFonts w:ascii="&amp;quot" w:eastAsia="Calibri" w:hAnsi="&amp;quot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00B1"/>
    <w:multiLevelType w:val="hybridMultilevel"/>
    <w:tmpl w:val="53A09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3AA5"/>
    <w:multiLevelType w:val="hybridMultilevel"/>
    <w:tmpl w:val="F48C3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64CA"/>
    <w:multiLevelType w:val="hybridMultilevel"/>
    <w:tmpl w:val="E6304D88"/>
    <w:lvl w:ilvl="0" w:tplc="31D88C2A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347752208">
    <w:abstractNumId w:val="0"/>
  </w:num>
  <w:num w:numId="2" w16cid:durableId="1639526371">
    <w:abstractNumId w:val="7"/>
  </w:num>
  <w:num w:numId="3" w16cid:durableId="1868642692">
    <w:abstractNumId w:val="0"/>
  </w:num>
  <w:num w:numId="4" w16cid:durableId="194586863">
    <w:abstractNumId w:val="7"/>
  </w:num>
  <w:num w:numId="5" w16cid:durableId="142936637">
    <w:abstractNumId w:val="0"/>
  </w:num>
  <w:num w:numId="6" w16cid:durableId="991982177">
    <w:abstractNumId w:val="2"/>
  </w:num>
  <w:num w:numId="7" w16cid:durableId="1914655522">
    <w:abstractNumId w:val="0"/>
  </w:num>
  <w:num w:numId="8" w16cid:durableId="872308647">
    <w:abstractNumId w:val="2"/>
  </w:num>
  <w:num w:numId="9" w16cid:durableId="1189754177">
    <w:abstractNumId w:val="1"/>
  </w:num>
  <w:num w:numId="10" w16cid:durableId="1025138973">
    <w:abstractNumId w:val="1"/>
  </w:num>
  <w:num w:numId="11" w16cid:durableId="1919438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3369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218048">
    <w:abstractNumId w:val="4"/>
  </w:num>
  <w:num w:numId="14" w16cid:durableId="405999951">
    <w:abstractNumId w:val="4"/>
  </w:num>
  <w:num w:numId="15" w16cid:durableId="648245363">
    <w:abstractNumId w:val="3"/>
  </w:num>
  <w:num w:numId="16" w16cid:durableId="1646159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4F"/>
    <w:rsid w:val="0000722D"/>
    <w:rsid w:val="000161E2"/>
    <w:rsid w:val="00090D8D"/>
    <w:rsid w:val="0009224A"/>
    <w:rsid w:val="000A207E"/>
    <w:rsid w:val="000B4423"/>
    <w:rsid w:val="000E1EC5"/>
    <w:rsid w:val="000F4FD1"/>
    <w:rsid w:val="001E02FA"/>
    <w:rsid w:val="002013DA"/>
    <w:rsid w:val="00223083"/>
    <w:rsid w:val="002B7C4E"/>
    <w:rsid w:val="002E5438"/>
    <w:rsid w:val="00305EBE"/>
    <w:rsid w:val="003262DB"/>
    <w:rsid w:val="003352C3"/>
    <w:rsid w:val="0036323A"/>
    <w:rsid w:val="003B1196"/>
    <w:rsid w:val="004104BA"/>
    <w:rsid w:val="00411593"/>
    <w:rsid w:val="00416AE1"/>
    <w:rsid w:val="0041794A"/>
    <w:rsid w:val="00493EFD"/>
    <w:rsid w:val="004A09B0"/>
    <w:rsid w:val="004C1C43"/>
    <w:rsid w:val="004E061F"/>
    <w:rsid w:val="00505F37"/>
    <w:rsid w:val="00535AF4"/>
    <w:rsid w:val="00553766"/>
    <w:rsid w:val="005702CA"/>
    <w:rsid w:val="005737BD"/>
    <w:rsid w:val="005D2A94"/>
    <w:rsid w:val="00630C85"/>
    <w:rsid w:val="0063288D"/>
    <w:rsid w:val="00641B9D"/>
    <w:rsid w:val="0067260D"/>
    <w:rsid w:val="006751C8"/>
    <w:rsid w:val="006925E5"/>
    <w:rsid w:val="006971C6"/>
    <w:rsid w:val="00697445"/>
    <w:rsid w:val="006A00B7"/>
    <w:rsid w:val="006C491D"/>
    <w:rsid w:val="00724BD4"/>
    <w:rsid w:val="00737C84"/>
    <w:rsid w:val="00773A1E"/>
    <w:rsid w:val="00785145"/>
    <w:rsid w:val="00785BC2"/>
    <w:rsid w:val="007E7DE8"/>
    <w:rsid w:val="0087199A"/>
    <w:rsid w:val="00884935"/>
    <w:rsid w:val="008A722F"/>
    <w:rsid w:val="00925FC7"/>
    <w:rsid w:val="0094739A"/>
    <w:rsid w:val="0099634D"/>
    <w:rsid w:val="009D4C48"/>
    <w:rsid w:val="00A029BC"/>
    <w:rsid w:val="00AA24F3"/>
    <w:rsid w:val="00AA5B21"/>
    <w:rsid w:val="00AB0253"/>
    <w:rsid w:val="00AC24E6"/>
    <w:rsid w:val="00AF3539"/>
    <w:rsid w:val="00AF6137"/>
    <w:rsid w:val="00B05DFA"/>
    <w:rsid w:val="00B451F6"/>
    <w:rsid w:val="00B97AD2"/>
    <w:rsid w:val="00BB3CDB"/>
    <w:rsid w:val="00BB7532"/>
    <w:rsid w:val="00BD0C57"/>
    <w:rsid w:val="00BE6D00"/>
    <w:rsid w:val="00C23C3B"/>
    <w:rsid w:val="00C3365E"/>
    <w:rsid w:val="00C529DA"/>
    <w:rsid w:val="00C65CB8"/>
    <w:rsid w:val="00CA21B7"/>
    <w:rsid w:val="00CB2AD3"/>
    <w:rsid w:val="00D42DCA"/>
    <w:rsid w:val="00D748EA"/>
    <w:rsid w:val="00D835AF"/>
    <w:rsid w:val="00D847C2"/>
    <w:rsid w:val="00D9610E"/>
    <w:rsid w:val="00E113AD"/>
    <w:rsid w:val="00EF4A4F"/>
    <w:rsid w:val="00F1002E"/>
    <w:rsid w:val="00F27320"/>
    <w:rsid w:val="00FE723B"/>
    <w:rsid w:val="43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27B0F7"/>
  <w15:docId w15:val="{5EECA9BE-1132-4093-A0C9-27FF18A6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Primary)"/>
    <w:qFormat/>
    <w:rsid w:val="0067260D"/>
    <w:pPr>
      <w:spacing w:after="240" w:line="264" w:lineRule="auto"/>
    </w:pPr>
    <w:rPr>
      <w:rFonts w:ascii="Titillium" w:hAnsi="Titillium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0D"/>
    <w:pPr>
      <w:keepNext/>
      <w:keepLines/>
      <w:spacing w:before="960"/>
      <w:ind w:hanging="851"/>
      <w:contextualSpacing/>
      <w:outlineLvl w:val="0"/>
    </w:pPr>
    <w:rPr>
      <w:rFonts w:ascii="Titillium Lt" w:eastAsiaTheme="majorEastAsia" w:hAnsi="Titillium Lt" w:cstheme="majorBidi"/>
      <w:b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60D"/>
    <w:pPr>
      <w:keepNext/>
      <w:keepLines/>
      <w:spacing w:before="600" w:after="120"/>
      <w:ind w:left="-426" w:right="1276"/>
      <w:outlineLvl w:val="1"/>
    </w:pPr>
    <w:rPr>
      <w:rFonts w:ascii="Titillium Lt" w:eastAsiaTheme="majorEastAsia" w:hAnsi="Titillium Lt" w:cstheme="majorBidi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73A1E"/>
    <w:pPr>
      <w:keepNext/>
      <w:keepLines/>
      <w:spacing w:after="360"/>
      <w:outlineLvl w:val="2"/>
    </w:pPr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0D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6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6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60D"/>
    <w:pPr>
      <w:numPr>
        <w:ilvl w:val="1"/>
      </w:numPr>
      <w:spacing w:before="480" w:after="60"/>
      <w:outlineLvl w:val="2"/>
    </w:pPr>
    <w:rPr>
      <w:rFonts w:ascii="Titillium Lt" w:eastAsiaTheme="majorEastAsia" w:hAnsi="Titillium Lt" w:cstheme="majorBidi"/>
      <w:iCs/>
      <w:color w:val="6BB745" w:themeColor="background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60D"/>
    <w:rPr>
      <w:rFonts w:ascii="Titillium Lt" w:eastAsiaTheme="majorEastAsia" w:hAnsi="Titillium Lt" w:cstheme="majorBidi"/>
      <w:iCs/>
      <w:color w:val="6BB745" w:themeColor="background2"/>
      <w:spacing w:val="15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260D"/>
    <w:pPr>
      <w:spacing w:line="216" w:lineRule="auto"/>
      <w:contextualSpacing/>
    </w:pPr>
    <w:rPr>
      <w:rFonts w:ascii="Titillium Lt" w:eastAsiaTheme="majorEastAsia" w:hAnsi="Titillium Lt" w:cstheme="majorBidi"/>
      <w:color w:val="034EA2" w:themeColor="text2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60D"/>
    <w:rPr>
      <w:rFonts w:ascii="Titillium Lt" w:eastAsiaTheme="majorEastAsia" w:hAnsi="Titillium Lt" w:cstheme="majorBidi"/>
      <w:color w:val="034EA2" w:themeColor="text2"/>
      <w:spacing w:val="5"/>
      <w:kern w:val="28"/>
      <w:sz w:val="60"/>
      <w:szCs w:val="52"/>
    </w:rPr>
  </w:style>
  <w:style w:type="paragraph" w:customStyle="1" w:styleId="SubHeader">
    <w:name w:val="SubHeader"/>
    <w:basedOn w:val="Normal"/>
    <w:next w:val="Normal"/>
    <w:link w:val="SubHeaderChar"/>
    <w:rsid w:val="00090D8D"/>
    <w:pPr>
      <w:spacing w:before="240" w:after="60"/>
    </w:pPr>
    <w:rPr>
      <w:rFonts w:eastAsiaTheme="majorEastAsia" w:cstheme="majorBidi"/>
      <w:color w:val="585858"/>
      <w:spacing w:val="15"/>
      <w:sz w:val="28"/>
      <w:szCs w:val="24"/>
    </w:rPr>
  </w:style>
  <w:style w:type="character" w:customStyle="1" w:styleId="SubHeaderChar">
    <w:name w:val="SubHeader Char"/>
    <w:basedOn w:val="SubtitleChar"/>
    <w:link w:val="SubHeader"/>
    <w:rsid w:val="00090D8D"/>
    <w:rPr>
      <w:rFonts w:ascii="Titillium" w:eastAsiaTheme="majorEastAsia" w:hAnsi="Titillium" w:cstheme="majorBidi"/>
      <w:iCs w:val="0"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8"/>
    <w:rPr>
      <w:rFonts w:ascii="Calibri Light" w:eastAsiaTheme="minorEastAsia" w:hAnsi="Calibri Light"/>
      <w:color w:val="333333" w:themeColor="text1"/>
      <w:sz w:val="20"/>
    </w:rPr>
  </w:style>
  <w:style w:type="paragraph" w:customStyle="1" w:styleId="ContactDetails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customStyle="1" w:styleId="ContactDetailsChar">
    <w:name w:val="Contact Details Char"/>
    <w:basedOn w:val="HeaderChar"/>
    <w:link w:val="ContactDetails"/>
    <w:rsid w:val="00AF6137"/>
    <w:rPr>
      <w:rFonts w:ascii="Calibri Light" w:eastAsiaTheme="minorEastAsia" w:hAnsi="Calibri Light" w:cs="Titillium Lt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37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rsid w:val="0067260D"/>
    <w:pPr>
      <w:numPr>
        <w:numId w:val="3"/>
      </w:numPr>
      <w:spacing w:after="120"/>
    </w:pPr>
    <w:rPr>
      <w:rFonts w:ascii="Calibri Light" w:hAnsi="Calibri Light"/>
    </w:rPr>
  </w:style>
  <w:style w:type="character" w:customStyle="1" w:styleId="BulletLevel1Char">
    <w:name w:val="Bullet Level 1 Char"/>
    <w:basedOn w:val="DefaultParagraphFont"/>
    <w:link w:val="BulletLevel1"/>
    <w:rsid w:val="0067260D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uiPriority w:val="34"/>
    <w:qFormat/>
    <w:rsid w:val="005702C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67260D"/>
    <w:pPr>
      <w:numPr>
        <w:numId w:val="8"/>
      </w:numPr>
    </w:pPr>
  </w:style>
  <w:style w:type="character" w:customStyle="1" w:styleId="BulletLevel2Char">
    <w:name w:val="Bullet Level 2 Char"/>
    <w:basedOn w:val="BulletLevel1Char"/>
    <w:link w:val="BulletLevel2"/>
    <w:rsid w:val="0067260D"/>
    <w:rPr>
      <w:rFonts w:ascii="Calibri Light" w:hAnsi="Calibri Light"/>
      <w:color w:val="333333" w:themeColor="text1"/>
      <w:sz w:val="20"/>
    </w:rPr>
  </w:style>
  <w:style w:type="paragraph" w:customStyle="1" w:styleId="LeadInText">
    <w:name w:val="Lead In Text"/>
    <w:basedOn w:val="Normal"/>
    <w:link w:val="LeadInTextChar"/>
    <w:qFormat/>
    <w:rsid w:val="0067260D"/>
    <w:rPr>
      <w:rFonts w:ascii="Titillium Lt" w:hAnsi="Titillium Lt"/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DefaultParagraphFont"/>
    <w:link w:val="LeadInText"/>
    <w:rsid w:val="0067260D"/>
    <w:rPr>
      <w:rFonts w:ascii="Titillium Lt" w:hAnsi="Titillium Lt"/>
      <w:color w:val="848484" w:themeColor="text1" w:themeTint="9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260D"/>
    <w:rPr>
      <w:rFonts w:ascii="Titillium Lt" w:eastAsiaTheme="majorEastAsia" w:hAnsi="Titillium Lt" w:cstheme="majorBidi"/>
      <w:b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60D"/>
    <w:rPr>
      <w:rFonts w:ascii="Titillium Lt" w:eastAsiaTheme="majorEastAsia" w:hAnsi="Titillium Lt" w:cstheme="majorBidi"/>
      <w:b/>
      <w:bCs/>
      <w:color w:val="034EA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A1E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0D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0D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60D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0D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60D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60D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60D"/>
    <w:pPr>
      <w:outlineLvl w:val="9"/>
    </w:pPr>
    <w:rPr>
      <w:rFonts w:ascii="Titillium" w:hAnsi="Titillium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4BD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4BD4"/>
    <w:rPr>
      <w:rFonts w:ascii="Lucida Grande" w:hAnsi="Lucida Grande" w:cs="Lucida Grande"/>
      <w:color w:val="333333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32"/>
    <w:rPr>
      <w:rFonts w:ascii="Lucida Grande" w:hAnsi="Lucida Grande" w:cs="Lucida Grande"/>
      <w:color w:val="333333" w:themeColor="text1"/>
      <w:sz w:val="18"/>
      <w:szCs w:val="18"/>
    </w:rPr>
  </w:style>
  <w:style w:type="paragraph" w:customStyle="1" w:styleId="Default">
    <w:name w:val="Default"/>
    <w:rsid w:val="00505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Williams\OneDrive%20-%20Climate-KIC\10.%20Lee's%20RFPs\3.%20Restructure%20support%20Feb%202021\Supplier%20Setup%20Form.dotx" TargetMode="External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77019-f00f-41e1-92d5-55a156621d09" xsi:nil="true"/>
    <lcf76f155ced4ddcb4097134ff3c332f xmlns="08a1a97f-8093-47e4-a191-8e77cb43ca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B144936B9D047BB2E38031BE54033" ma:contentTypeVersion="14" ma:contentTypeDescription="Create a new document." ma:contentTypeScope="" ma:versionID="6ade02ed3a98fa9f822828f2f9efa156">
  <xsd:schema xmlns:xsd="http://www.w3.org/2001/XMLSchema" xmlns:xs="http://www.w3.org/2001/XMLSchema" xmlns:p="http://schemas.microsoft.com/office/2006/metadata/properties" xmlns:ns2="08a1a97f-8093-47e4-a191-8e77cb43ca02" xmlns:ns3="c9177019-f00f-41e1-92d5-55a156621d09" targetNamespace="http://schemas.microsoft.com/office/2006/metadata/properties" ma:root="true" ma:fieldsID="71153721d61427f503c06cd012b913af" ns2:_="" ns3:_="">
    <xsd:import namespace="08a1a97f-8093-47e4-a191-8e77cb43ca02"/>
    <xsd:import namespace="c9177019-f00f-41e1-92d5-55a156621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1a97f-8093-47e4-a191-8e77cb43c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6accf20-5fd3-4827-a8e0-fa61dc3b1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7019-f00f-41e1-92d5-55a156621d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cab5e6-4cde-4b9f-beb8-d92278cd1fff}" ma:internalName="TaxCatchAll" ma:showField="CatchAllData" ma:web="c9177019-f00f-41e1-92d5-55a156621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03BFE-5296-4A81-B13A-E8C2E03E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DD5C3-534B-4284-A958-4E08BCE8B7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177019-f00f-41e1-92d5-55a156621d09"/>
    <ds:schemaRef ds:uri="08a1a97f-8093-47e4-a191-8e77cb43ca0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709E67-049A-475F-B000-487DFC4A15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96803-4015-4F06-A6B4-7433E9814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1a97f-8093-47e4-a191-8e77cb43ca02"/>
    <ds:schemaRef ds:uri="c9177019-f00f-41e1-92d5-55a156621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Supplier Setup Form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CKIC Letterhead 2021 All Branches</vt:lpstr>
    </vt:vector>
  </TitlesOfParts>
  <Company>Ecorys UK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CKIC Letterhead 2021 All Branches</dc:title>
  <dc:creator>Lee Williams</dc:creator>
  <cp:lastModifiedBy>Ayoub Derdabi</cp:lastModifiedBy>
  <cp:revision>2</cp:revision>
  <dcterms:created xsi:type="dcterms:W3CDTF">2023-06-22T11:17:00Z</dcterms:created>
  <dcterms:modified xsi:type="dcterms:W3CDTF">2023-06-22T11:17:00Z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0x010100297B144936B9D047BB2E38031BE54033</vt:lpwstr>
  </property>
  <property fmtid="{D5CDD505-2E9C-101B-9397-08002B2CF9AE}" pid="3" name="CKICUserTags">
    <vt:lpwstr/>
  </property>
  <property fmtid="{D5CDD505-2E9C-101B-9397-08002B2CF9AE}" pid="4" name="CKICDocumentCategory">
    <vt:lpwstr/>
  </property>
  <property fmtid="{D5CDD505-2E9C-101B-9397-08002B2CF9AE}" pid="5" name="MediaServiceImageTags">
    <vt:lpwstr/>
  </property>
</Properties>
</file>